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C03D34" w:rsidRPr="00B05534" w:rsidRDefault="00C03D34" w:rsidP="00C03D34">
      <w:pPr>
        <w:ind w:firstLine="567"/>
        <w:jc w:val="both"/>
        <w:rPr>
          <w:sz w:val="22"/>
          <w:szCs w:val="22"/>
        </w:rPr>
      </w:pPr>
      <w:r w:rsidRPr="00827597">
        <w:rPr>
          <w:sz w:val="22"/>
          <w:szCs w:val="22"/>
        </w:rPr>
        <w:t xml:space="preserve">Конкурсный управляющий общества с ограниченной ответственностью «Сапфир-Л»  Строганов Сергей Александрович, действующий на основании решения Арбитражного суда Липецкой области по делу № А36-725/2016 от 14.10.2016г. (резолютивная часть от 10.10.16), определения Арбитражного суда Липецкой области по делу № А36-725/2016 от 14.10.2016г. (резолютивная часть от 10.10.16), определения Арбитражного суда Липецкой области по делу № А36-725/2016 от 14.04.2017г., определения Арбитражного суда Липецкой области по делу № А36-725/2016, резолютивная часть которого объявлена 26.10.2017г., определения Арбитражного суда Липецкой области по делу № А36-725/2016, резолютивная часть </w:t>
      </w:r>
      <w:r>
        <w:rPr>
          <w:sz w:val="22"/>
          <w:szCs w:val="22"/>
        </w:rPr>
        <w:t>которого объявлена 03.04.2018г.</w:t>
      </w:r>
      <w:r w:rsidRPr="000B7FC6">
        <w:rPr>
          <w:sz w:val="22"/>
          <w:szCs w:val="22"/>
        </w:rPr>
        <w:t xml:space="preserve">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>
        <w:rPr>
          <w:sz w:val="22"/>
          <w:szCs w:val="22"/>
        </w:rPr>
        <w:t>__.__.___г. по продаже имущества ОО</w:t>
      </w:r>
      <w:r w:rsidRPr="00B05534">
        <w:rPr>
          <w:sz w:val="22"/>
          <w:szCs w:val="22"/>
        </w:rPr>
        <w:t>О «</w:t>
      </w:r>
      <w:r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C03D34" w:rsidRPr="00DF7AB1" w:rsidRDefault="00EE3806" w:rsidP="00C03D34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="00C03D34">
        <w:rPr>
          <w:sz w:val="22"/>
          <w:szCs w:val="22"/>
        </w:rPr>
        <w:t xml:space="preserve">Продавец передает в собственность Покупателя  имущество ООО «Сапфир-Л», </w:t>
      </w:r>
      <w:r w:rsidR="00C03D34" w:rsidRPr="000B7FC6">
        <w:rPr>
          <w:sz w:val="22"/>
          <w:szCs w:val="22"/>
        </w:rPr>
        <w:t xml:space="preserve"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</w:t>
      </w:r>
      <w:r w:rsidR="00C03D34" w:rsidRPr="00827597">
        <w:rPr>
          <w:sz w:val="22"/>
          <w:szCs w:val="22"/>
        </w:rPr>
        <w:t>№75(6313) от 28.04.2018г.</w:t>
      </w:r>
      <w:r w:rsidR="00C03D34" w:rsidRPr="000B7FC6">
        <w:rPr>
          <w:sz w:val="22"/>
          <w:szCs w:val="22"/>
        </w:rPr>
        <w:t>),</w:t>
      </w:r>
      <w:r w:rsidR="00C03D34" w:rsidRPr="00E92506">
        <w:rPr>
          <w:sz w:val="22"/>
          <w:szCs w:val="22"/>
        </w:rPr>
        <w:t xml:space="preserve">  на основании протокола о результатах проведения торгов от «</w:t>
      </w:r>
      <w:r w:rsidR="00C03D34">
        <w:rPr>
          <w:sz w:val="22"/>
          <w:szCs w:val="22"/>
        </w:rPr>
        <w:t>__</w:t>
      </w:r>
      <w:r w:rsidR="00C03D34" w:rsidRPr="00E92506">
        <w:rPr>
          <w:sz w:val="22"/>
          <w:szCs w:val="22"/>
        </w:rPr>
        <w:t xml:space="preserve">» </w:t>
      </w:r>
      <w:r w:rsidR="00C03D34">
        <w:rPr>
          <w:sz w:val="22"/>
          <w:szCs w:val="22"/>
        </w:rPr>
        <w:t>____</w:t>
      </w:r>
      <w:r w:rsidR="00C03D34" w:rsidRPr="00E92506">
        <w:rPr>
          <w:sz w:val="22"/>
          <w:szCs w:val="22"/>
        </w:rPr>
        <w:t xml:space="preserve"> 201</w:t>
      </w:r>
      <w:r w:rsidR="00C03D34">
        <w:rPr>
          <w:sz w:val="22"/>
          <w:szCs w:val="22"/>
        </w:rPr>
        <w:t>_</w:t>
      </w:r>
      <w:r w:rsidR="00C03D34" w:rsidRPr="00E92506">
        <w:rPr>
          <w:sz w:val="22"/>
          <w:szCs w:val="22"/>
        </w:rPr>
        <w:t xml:space="preserve"> г.</w:t>
      </w:r>
      <w:r w:rsidR="00C03D34">
        <w:rPr>
          <w:sz w:val="22"/>
          <w:szCs w:val="22"/>
        </w:rPr>
        <w:t xml:space="preserve"> по продаже имущества должника ООО «Сапфир-Л</w:t>
      </w:r>
      <w:r w:rsidR="00C03D34" w:rsidRPr="00DF7AB1">
        <w:rPr>
          <w:sz w:val="22"/>
          <w:szCs w:val="22"/>
        </w:rPr>
        <w:t>», а именно:</w:t>
      </w:r>
    </w:p>
    <w:p w:rsidR="000273A6" w:rsidRDefault="00C03D34" w:rsidP="00C03D34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1.1.1. </w:t>
      </w:r>
      <w:r w:rsidR="000273A6" w:rsidRPr="00DF7AB1">
        <w:rPr>
          <w:sz w:val="22"/>
          <w:szCs w:val="22"/>
        </w:rPr>
        <w:t>Столовая (полуразрушенная), кадастровый номер 48:13:1390103:141, расположенн</w:t>
      </w:r>
      <w:r w:rsidR="000273A6">
        <w:rPr>
          <w:sz w:val="22"/>
          <w:szCs w:val="22"/>
        </w:rPr>
        <w:t>ая</w:t>
      </w:r>
      <w:r w:rsidR="000273A6" w:rsidRPr="00DF7AB1">
        <w:rPr>
          <w:sz w:val="22"/>
          <w:szCs w:val="22"/>
        </w:rPr>
        <w:t xml:space="preserve"> по адресу Липецкая обл., Липецкий р-он, поселение Стебаевский сельсовет, с. Черемушки,  ул. Садовая, д. 1а. </w:t>
      </w:r>
    </w:p>
    <w:p w:rsidR="000273A6" w:rsidRDefault="000273A6" w:rsidP="000273A6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З</w:t>
      </w:r>
      <w:r w:rsidRPr="00DF7AB1">
        <w:rPr>
          <w:sz w:val="22"/>
          <w:szCs w:val="22"/>
        </w:rPr>
        <w:t>емельный участок, площадью 8316 кв.м., кадастровый номер: 48:13:1390102:3, расположенны</w:t>
      </w:r>
      <w:r>
        <w:rPr>
          <w:sz w:val="22"/>
          <w:szCs w:val="22"/>
        </w:rPr>
        <w:t>й</w:t>
      </w:r>
      <w:r w:rsidRPr="00DF7AB1">
        <w:rPr>
          <w:sz w:val="22"/>
          <w:szCs w:val="22"/>
        </w:rPr>
        <w:t xml:space="preserve"> по адресу Липецкая обл., Липецкий р-он, поселение Стебаевский сельсовет, с. Черемушки,  ул. Садовая, д. 1а. </w:t>
      </w:r>
    </w:p>
    <w:p w:rsidR="000273A6" w:rsidRDefault="000273A6" w:rsidP="000273A6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А</w:t>
      </w:r>
      <w:r w:rsidRPr="00DF7AB1">
        <w:rPr>
          <w:sz w:val="22"/>
          <w:szCs w:val="22"/>
        </w:rPr>
        <w:t xml:space="preserve">втоматические ворота, расположенные по адресу Липецкая обл., Липецкий р-он, поселение Стебаевский сельсовет, с. Черемушки,  ул. Садовая, д. 1а. </w:t>
      </w:r>
    </w:p>
    <w:p w:rsidR="000273A6" w:rsidRDefault="000273A6" w:rsidP="000273A6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 w:rsidRPr="00DF7AB1">
        <w:rPr>
          <w:sz w:val="22"/>
          <w:szCs w:val="22"/>
        </w:rPr>
        <w:t>Контора, площадью 384,7 кв. м., кадастровый номер 48:13:1390103:147, расположенны</w:t>
      </w:r>
      <w:r>
        <w:rPr>
          <w:sz w:val="22"/>
          <w:szCs w:val="22"/>
        </w:rPr>
        <w:t>й</w:t>
      </w:r>
      <w:r w:rsidRPr="00DF7AB1">
        <w:rPr>
          <w:sz w:val="22"/>
          <w:szCs w:val="22"/>
        </w:rPr>
        <w:t xml:space="preserve"> по адресу Липецкая обл., Липецкий р-он, поселение Стебаевский сельсовет, с. Черемушки,  ул. Кирова, д. 1. </w:t>
      </w:r>
    </w:p>
    <w:p w:rsidR="000273A6" w:rsidRDefault="000273A6" w:rsidP="000273A6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З</w:t>
      </w:r>
      <w:r w:rsidRPr="00DF7AB1">
        <w:rPr>
          <w:sz w:val="22"/>
          <w:szCs w:val="22"/>
        </w:rPr>
        <w:t>емельный участок, площадью 11931 кв. м., кадастровый номер 48:13:1390102:5,  расположенны</w:t>
      </w:r>
      <w:r>
        <w:rPr>
          <w:sz w:val="22"/>
          <w:szCs w:val="22"/>
        </w:rPr>
        <w:t>й</w:t>
      </w:r>
      <w:r w:rsidRPr="00DF7AB1">
        <w:rPr>
          <w:sz w:val="22"/>
          <w:szCs w:val="22"/>
        </w:rPr>
        <w:t xml:space="preserve"> по адресу Липецкая обл., Липецкий р-он, поселение Стебаевский сельсовет, с. Черемушки,  ул. Кирова, д. 1. </w:t>
      </w:r>
    </w:p>
    <w:p w:rsidR="000273A6" w:rsidRDefault="000273A6" w:rsidP="000273A6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А</w:t>
      </w:r>
      <w:r w:rsidRPr="00DF7AB1">
        <w:rPr>
          <w:sz w:val="22"/>
          <w:szCs w:val="22"/>
        </w:rPr>
        <w:t xml:space="preserve">втоматические ворота, расположенные по адресу Липецкая обл., Липецкий р-он, поселение Стебаевский сельсовет, с. Черемушки,  ул. Кирова, д. 1. </w:t>
      </w:r>
    </w:p>
    <w:p w:rsidR="000273A6" w:rsidRDefault="000273A6" w:rsidP="000273A6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 w:rsidRPr="00DF7AB1">
        <w:rPr>
          <w:sz w:val="22"/>
          <w:szCs w:val="22"/>
        </w:rPr>
        <w:t xml:space="preserve">Железобетонный забор по адресу Липецкая обл., Липецкий р-он, поселение Стебаевский сельсовет, с. Черемушки, в районе ул. Садовая, д. 1а и ул. Кирова, д. 1.  </w:t>
      </w:r>
    </w:p>
    <w:p w:rsidR="00AC11A9" w:rsidRPr="00DF7AB1" w:rsidRDefault="000273A6" w:rsidP="000273A6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 xml:space="preserve"> </w:t>
      </w:r>
      <w:r w:rsidR="00AC11A9" w:rsidRPr="00DF7AB1">
        <w:rPr>
          <w:sz w:val="22"/>
          <w:szCs w:val="22"/>
        </w:rPr>
        <w:t xml:space="preserve">(в дальнейшем именуемые </w:t>
      </w:r>
      <w:r w:rsidR="00200E1A" w:rsidRPr="00DF7AB1">
        <w:rPr>
          <w:sz w:val="22"/>
          <w:szCs w:val="22"/>
        </w:rPr>
        <w:t>Имущество</w:t>
      </w:r>
      <w:r w:rsidR="00AC11A9"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="00AC11A9"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</w:t>
      </w:r>
      <w:r w:rsidR="00C03D34">
        <w:rPr>
          <w:rFonts w:ascii="Times New Roman CYR" w:hAnsi="Times New Roman CYR"/>
          <w:sz w:val="22"/>
          <w:szCs w:val="22"/>
        </w:rPr>
        <w:t>й в п. 3.1. настоящего договора,</w:t>
      </w:r>
      <w:r w:rsidR="00C03D34" w:rsidRPr="00827597">
        <w:rPr>
          <w:rFonts w:ascii="Times New Roman CYR" w:hAnsi="Times New Roman CYR"/>
          <w:sz w:val="22"/>
          <w:szCs w:val="22"/>
        </w:rPr>
        <w:t xml:space="preserve"> </w:t>
      </w:r>
      <w:r w:rsidR="00C03D34" w:rsidRPr="002732F2">
        <w:rPr>
          <w:rFonts w:ascii="Times New Roman CYR" w:hAnsi="Times New Roman CYR"/>
          <w:sz w:val="22"/>
          <w:szCs w:val="22"/>
        </w:rPr>
        <w:t>при условии готовности Покупателя к принятию Имущества.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lastRenderedPageBreak/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2.2.3. Осуществить за свой счет все необходимые действия для государственной регистрации перехода права собственности на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="00DD52F9" w:rsidRPr="00DD52F9">
        <w:rPr>
          <w:rFonts w:ascii="Times New Roman CYR" w:hAnsi="Times New Roman CYR"/>
          <w:sz w:val="22"/>
          <w:szCs w:val="22"/>
        </w:rPr>
        <w:t xml:space="preserve"> </w:t>
      </w:r>
      <w:r w:rsidRPr="00DD52F9">
        <w:rPr>
          <w:rFonts w:ascii="Times New Roman CYR" w:hAnsi="Times New Roman CYR"/>
          <w:sz w:val="22"/>
          <w:szCs w:val="22"/>
        </w:rPr>
        <w:t xml:space="preserve">к </w:t>
      </w:r>
      <w:r w:rsidRPr="000B7FC6">
        <w:rPr>
          <w:rFonts w:ascii="Times New Roman CYR" w:hAnsi="Times New Roman CYR"/>
          <w:sz w:val="22"/>
          <w:szCs w:val="22"/>
        </w:rPr>
        <w:t>Покупателю</w:t>
      </w:r>
      <w:r w:rsidR="00D332C8" w:rsidRPr="000B7FC6">
        <w:rPr>
          <w:rFonts w:ascii="Times New Roman CYR" w:hAnsi="Times New Roman CYR"/>
          <w:sz w:val="22"/>
          <w:szCs w:val="22"/>
        </w:rPr>
        <w:t xml:space="preserve"> (в случаях, когда законом предусмотрена государственная регистрация перехода права собственности на имущество)</w:t>
      </w:r>
      <w:r w:rsidRPr="000B7FC6"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4.2. После государственной регистрации перехода права собственности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на </w:t>
      </w:r>
      <w:r w:rsidRPr="00EA38C2">
        <w:rPr>
          <w:rFonts w:ascii="Times New Roman CYR" w:hAnsi="Times New Roman CYR"/>
          <w:sz w:val="22"/>
          <w:szCs w:val="22"/>
        </w:rPr>
        <w:t xml:space="preserve"> </w:t>
      </w:r>
      <w:r w:rsidR="00200E1A">
        <w:rPr>
          <w:rFonts w:ascii="Times New Roman CYR" w:hAnsi="Times New Roman CYR"/>
          <w:sz w:val="22"/>
          <w:szCs w:val="22"/>
        </w:rPr>
        <w:t>Имущество, указанное в п.1.1.1.,</w:t>
      </w:r>
      <w:r w:rsidR="00334315">
        <w:rPr>
          <w:rFonts w:ascii="Times New Roman CYR" w:hAnsi="Times New Roman CYR"/>
          <w:sz w:val="22"/>
          <w:szCs w:val="22"/>
        </w:rPr>
        <w:t xml:space="preserve"> 1.1.</w:t>
      </w:r>
      <w:r w:rsidR="000273A6">
        <w:rPr>
          <w:rFonts w:ascii="Times New Roman CYR" w:hAnsi="Times New Roman CYR"/>
          <w:sz w:val="22"/>
          <w:szCs w:val="22"/>
        </w:rPr>
        <w:t>2</w:t>
      </w:r>
      <w:r w:rsidR="00334315">
        <w:rPr>
          <w:rFonts w:ascii="Times New Roman CYR" w:hAnsi="Times New Roman CYR"/>
          <w:sz w:val="22"/>
          <w:szCs w:val="22"/>
        </w:rPr>
        <w:t>,</w:t>
      </w:r>
      <w:r w:rsidR="000273A6">
        <w:rPr>
          <w:rFonts w:ascii="Times New Roman CYR" w:hAnsi="Times New Roman CYR"/>
          <w:sz w:val="22"/>
          <w:szCs w:val="22"/>
        </w:rPr>
        <w:t xml:space="preserve"> 1.1.4, 1.1.5</w:t>
      </w:r>
      <w:r w:rsidR="00334315">
        <w:rPr>
          <w:rFonts w:ascii="Times New Roman CYR" w:hAnsi="Times New Roman CYR"/>
          <w:sz w:val="22"/>
          <w:szCs w:val="22"/>
        </w:rPr>
        <w:t xml:space="preserve"> </w:t>
      </w:r>
      <w:r w:rsidRPr="00EA38C2">
        <w:rPr>
          <w:rFonts w:ascii="Times New Roman CYR" w:hAnsi="Times New Roman CYR"/>
          <w:sz w:val="22"/>
          <w:szCs w:val="22"/>
        </w:rPr>
        <w:t xml:space="preserve">по настоящему договору Покупатель становится собственником </w:t>
      </w:r>
      <w:r w:rsidR="00AC11A9" w:rsidRPr="00EA38C2">
        <w:rPr>
          <w:rFonts w:ascii="Times New Roman CYR" w:hAnsi="Times New Roman CYR"/>
          <w:sz w:val="22"/>
          <w:szCs w:val="22"/>
        </w:rPr>
        <w:t>указанного 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 xml:space="preserve"> и принимает на себя обязанности по уплате налогов на </w:t>
      </w:r>
      <w:r w:rsidR="00DD52F9" w:rsidRPr="00EA38C2">
        <w:rPr>
          <w:rFonts w:ascii="Times New Roman CYR" w:hAnsi="Times New Roman CYR"/>
          <w:sz w:val="22"/>
          <w:szCs w:val="22"/>
        </w:rPr>
        <w:t>так</w:t>
      </w:r>
      <w:r w:rsidR="00B8149D">
        <w:rPr>
          <w:rFonts w:ascii="Times New Roman CYR" w:hAnsi="Times New Roman CYR"/>
          <w:sz w:val="22"/>
          <w:szCs w:val="22"/>
        </w:rPr>
        <w:t>ое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</w:t>
      </w:r>
      <w:r w:rsidR="00B8149D">
        <w:rPr>
          <w:rFonts w:ascii="Times New Roman CYR" w:hAnsi="Times New Roman CYR"/>
          <w:sz w:val="22"/>
          <w:szCs w:val="22"/>
        </w:rPr>
        <w:t>недвижимое и</w:t>
      </w:r>
      <w:r w:rsidR="00200E1A">
        <w:rPr>
          <w:rFonts w:ascii="Times New Roman CYR" w:hAnsi="Times New Roman CYR"/>
          <w:sz w:val="22"/>
          <w:szCs w:val="22"/>
        </w:rPr>
        <w:t>мущество</w:t>
      </w:r>
      <w:r w:rsidRPr="00EA38C2">
        <w:rPr>
          <w:rFonts w:ascii="Times New Roman CYR" w:hAnsi="Times New Roman CYR"/>
          <w:sz w:val="22"/>
          <w:szCs w:val="22"/>
        </w:rPr>
        <w:t xml:space="preserve">, расходов по ремонту, эксплуатации и содержании </w:t>
      </w:r>
      <w:r w:rsidR="00B8149D">
        <w:rPr>
          <w:rFonts w:ascii="Times New Roman CYR" w:hAnsi="Times New Roman CYR"/>
          <w:sz w:val="22"/>
          <w:szCs w:val="22"/>
        </w:rPr>
        <w:t xml:space="preserve">указанного </w:t>
      </w:r>
      <w:r w:rsidR="00AC11A9" w:rsidRPr="00EA38C2">
        <w:rPr>
          <w:rFonts w:ascii="Times New Roman CYR" w:hAnsi="Times New Roman CYR"/>
          <w:sz w:val="22"/>
          <w:szCs w:val="22"/>
        </w:rPr>
        <w:t>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>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</w:t>
      </w:r>
      <w:r w:rsidR="005B3B64" w:rsidRPr="00EA38C2">
        <w:rPr>
          <w:rFonts w:ascii="Times New Roman CYR" w:hAnsi="Times New Roman CYR"/>
          <w:sz w:val="22"/>
          <w:szCs w:val="22"/>
        </w:rPr>
        <w:t>3</w:t>
      </w:r>
      <w:r w:rsidRPr="00EA38C2">
        <w:rPr>
          <w:rFonts w:ascii="Times New Roman CYR" w:hAnsi="Times New Roman CYR"/>
          <w:sz w:val="22"/>
          <w:szCs w:val="22"/>
        </w:rPr>
        <w:t xml:space="preserve">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>Настоящий договор составлен в трех экземплярах, имеющих одинаковую юридическую силу, один из которых хранится в Федеральной службе государственной регистрации кадастра и картографии по Липецкой области и по экземпляру находится у сторон.</w:t>
      </w: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0273A6" w:rsidRDefault="000273A6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lastRenderedPageBreak/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lastRenderedPageBreak/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A78" w:rsidRDefault="008E0A78">
      <w:r>
        <w:separator/>
      </w:r>
    </w:p>
  </w:endnote>
  <w:endnote w:type="continuationSeparator" w:id="1">
    <w:p w:rsidR="008E0A78" w:rsidRDefault="008E0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A78" w:rsidRDefault="008E0A78">
      <w:r>
        <w:separator/>
      </w:r>
    </w:p>
  </w:footnote>
  <w:footnote w:type="continuationSeparator" w:id="1">
    <w:p w:rsidR="008E0A78" w:rsidRDefault="008E0A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273A6"/>
    <w:rsid w:val="0007527B"/>
    <w:rsid w:val="000B2621"/>
    <w:rsid w:val="000B7FC6"/>
    <w:rsid w:val="000F2A30"/>
    <w:rsid w:val="001121C2"/>
    <w:rsid w:val="00117A15"/>
    <w:rsid w:val="00165D8C"/>
    <w:rsid w:val="001960FD"/>
    <w:rsid w:val="001A4BA9"/>
    <w:rsid w:val="001F416F"/>
    <w:rsid w:val="001F5ED3"/>
    <w:rsid w:val="00200E1A"/>
    <w:rsid w:val="002044BC"/>
    <w:rsid w:val="002100EC"/>
    <w:rsid w:val="002376BC"/>
    <w:rsid w:val="0026285B"/>
    <w:rsid w:val="002A60DC"/>
    <w:rsid w:val="002A7931"/>
    <w:rsid w:val="002B6C68"/>
    <w:rsid w:val="002C0317"/>
    <w:rsid w:val="00334315"/>
    <w:rsid w:val="00355942"/>
    <w:rsid w:val="00385868"/>
    <w:rsid w:val="003A15F7"/>
    <w:rsid w:val="003C4EAF"/>
    <w:rsid w:val="003C63CE"/>
    <w:rsid w:val="003D44DF"/>
    <w:rsid w:val="003F691F"/>
    <w:rsid w:val="003F7E57"/>
    <w:rsid w:val="00405EFB"/>
    <w:rsid w:val="00473B43"/>
    <w:rsid w:val="00483DBC"/>
    <w:rsid w:val="00486643"/>
    <w:rsid w:val="004956C4"/>
    <w:rsid w:val="004A4A85"/>
    <w:rsid w:val="004F474E"/>
    <w:rsid w:val="00510448"/>
    <w:rsid w:val="0053512F"/>
    <w:rsid w:val="005371C0"/>
    <w:rsid w:val="00540098"/>
    <w:rsid w:val="00565B71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48B6"/>
    <w:rsid w:val="006B6DAC"/>
    <w:rsid w:val="006E5079"/>
    <w:rsid w:val="00700799"/>
    <w:rsid w:val="00725565"/>
    <w:rsid w:val="00737898"/>
    <w:rsid w:val="007549EA"/>
    <w:rsid w:val="007747A1"/>
    <w:rsid w:val="00780FD2"/>
    <w:rsid w:val="007818DC"/>
    <w:rsid w:val="007C0B78"/>
    <w:rsid w:val="007C17AF"/>
    <w:rsid w:val="007E25EC"/>
    <w:rsid w:val="00807D98"/>
    <w:rsid w:val="00815771"/>
    <w:rsid w:val="00833AE6"/>
    <w:rsid w:val="0088021C"/>
    <w:rsid w:val="008C6627"/>
    <w:rsid w:val="008E0A78"/>
    <w:rsid w:val="008E2E54"/>
    <w:rsid w:val="00916548"/>
    <w:rsid w:val="00963A5A"/>
    <w:rsid w:val="00975005"/>
    <w:rsid w:val="009A75FB"/>
    <w:rsid w:val="009B74C6"/>
    <w:rsid w:val="009C1628"/>
    <w:rsid w:val="009E3F81"/>
    <w:rsid w:val="00A12D67"/>
    <w:rsid w:val="00A22594"/>
    <w:rsid w:val="00A4198F"/>
    <w:rsid w:val="00A42D9F"/>
    <w:rsid w:val="00AA0DD2"/>
    <w:rsid w:val="00AC11A9"/>
    <w:rsid w:val="00B05534"/>
    <w:rsid w:val="00B10919"/>
    <w:rsid w:val="00B33D23"/>
    <w:rsid w:val="00B450DF"/>
    <w:rsid w:val="00B65CAB"/>
    <w:rsid w:val="00B8149D"/>
    <w:rsid w:val="00BA56AF"/>
    <w:rsid w:val="00C03D34"/>
    <w:rsid w:val="00C337FB"/>
    <w:rsid w:val="00C45866"/>
    <w:rsid w:val="00C743CE"/>
    <w:rsid w:val="00CA7F22"/>
    <w:rsid w:val="00CC2BC8"/>
    <w:rsid w:val="00CC2E9A"/>
    <w:rsid w:val="00CE14E3"/>
    <w:rsid w:val="00CE198B"/>
    <w:rsid w:val="00D332C8"/>
    <w:rsid w:val="00D415A4"/>
    <w:rsid w:val="00D54E2D"/>
    <w:rsid w:val="00DA4288"/>
    <w:rsid w:val="00DD52F9"/>
    <w:rsid w:val="00DE0371"/>
    <w:rsid w:val="00DE6B1E"/>
    <w:rsid w:val="00DF7AB1"/>
    <w:rsid w:val="00E06145"/>
    <w:rsid w:val="00E10CDF"/>
    <w:rsid w:val="00E22CB3"/>
    <w:rsid w:val="00E31738"/>
    <w:rsid w:val="00E617FC"/>
    <w:rsid w:val="00E64849"/>
    <w:rsid w:val="00E92506"/>
    <w:rsid w:val="00EA38C2"/>
    <w:rsid w:val="00EA769C"/>
    <w:rsid w:val="00EE3806"/>
    <w:rsid w:val="00EF0795"/>
    <w:rsid w:val="00F37E4B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9Hxb5u8n3HrTPU4qZEEjuItY9y2DktwFRkrGrHfDJns=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OTnAAOj+CFnIw8ftVqLoTUTGIxeF1J6Z4r9V139YQXNLLkFLM6yMbr/8Q+ikUujAHopsvV4a
    3SYVH4Jg26qhlw==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SAJxazz31Xn9F9FjC4kwvnDvl4M=</DigestValue>
      </Reference>
      <Reference URI="/word/endnotes.xml?ContentType=application/vnd.openxmlformats-officedocument.wordprocessingml.endnotes+xml">
        <DigestMethod Algorithm="http://www.w3.org/2000/09/xmldsig#sha1"/>
        <DigestValue>kPbkB/NWfY1PIkrOEGPhxStyoik=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O/PlEq7t5CNWpWqA9WKmANtTFAw=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kKb3DDPeOr8h5hcDXSHPLD1I718=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2018-05-03T08:52:44Z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2018-04-27T08:43:00Z</dcterms:created>
  <dcterms:modified xsi:type="dcterms:W3CDTF">2018-04-27T08:43:00Z</dcterms:modified>
</cp:coreProperties>
</file>